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5E" w:rsidRPr="00A96DB8" w:rsidRDefault="002F5D6F" w:rsidP="00DC70C2">
      <w:pPr>
        <w:jc w:val="center"/>
        <w:rPr>
          <w:rFonts w:eastAsia="標楷體"/>
          <w:b/>
        </w:rPr>
      </w:pPr>
      <w:r w:rsidRPr="00A96DB8">
        <w:rPr>
          <w:rFonts w:eastAsia="標楷體" w:hint="eastAsia"/>
          <w:b/>
          <w:sz w:val="28"/>
          <w:szCs w:val="28"/>
        </w:rPr>
        <w:t>五專學雜費收費標準</w:t>
      </w:r>
      <w:r w:rsidR="00DC70C2" w:rsidRPr="00A96DB8">
        <w:rPr>
          <w:rFonts w:eastAsia="標楷體" w:hint="eastAsia"/>
          <w:b/>
          <w:sz w:val="28"/>
          <w:szCs w:val="28"/>
        </w:rPr>
        <w:t>表</w:t>
      </w:r>
    </w:p>
    <w:tbl>
      <w:tblPr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179"/>
        <w:gridCol w:w="1180"/>
        <w:gridCol w:w="1180"/>
        <w:gridCol w:w="1127"/>
        <w:gridCol w:w="1127"/>
        <w:gridCol w:w="1128"/>
        <w:gridCol w:w="20"/>
        <w:gridCol w:w="1134"/>
      </w:tblGrid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DC70C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  <w:lang w:eastAsia="zh-HK"/>
              </w:rPr>
              <w:t>一</w:t>
            </w:r>
            <w:r w:rsidRPr="00DC70C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學雜費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就學期間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DC70C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 w:rsidRPr="00DC70C2">
              <w:rPr>
                <w:rFonts w:eastAsia="標楷體" w:hint="eastAsia"/>
                <w:color w:val="000000"/>
                <w:kern w:val="0"/>
                <w:sz w:val="26"/>
                <w:szCs w:val="26"/>
                <w:lang w:eastAsia="zh-HK"/>
              </w:rPr>
              <w:t>一</w:t>
            </w:r>
            <w:r w:rsidRPr="00DC70C2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五專前三年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 w:rsidRPr="00DC70C2">
              <w:rPr>
                <w:rFonts w:eastAsia="標楷體" w:hint="eastAsia"/>
                <w:color w:val="000000"/>
                <w:kern w:val="0"/>
                <w:sz w:val="26"/>
                <w:szCs w:val="26"/>
                <w:lang w:eastAsia="zh-HK"/>
              </w:rPr>
              <w:t>二</w:t>
            </w:r>
            <w:r w:rsidRPr="00DC70C2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五專後二年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延修生</w:t>
            </w:r>
          </w:p>
        </w:tc>
        <w:bookmarkStart w:id="0" w:name="_GoBack"/>
        <w:bookmarkEnd w:id="0"/>
      </w:tr>
      <w:tr w:rsidR="00746063" w:rsidRPr="00DC70C2" w:rsidTr="00E0673A">
        <w:trPr>
          <w:trHeight w:hRule="exact" w:val="10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063" w:rsidRPr="00DC70C2" w:rsidRDefault="00746063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收費科別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063" w:rsidRDefault="00746063" w:rsidP="00746063">
            <w:pPr>
              <w:widowControl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電機科、資工科、化工科</w:t>
            </w:r>
          </w:p>
          <w:p w:rsidR="00E0673A" w:rsidRPr="00E0673A" w:rsidRDefault="00E0673A" w:rsidP="00746063">
            <w:pPr>
              <w:widowControl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電子科</w:t>
            </w:r>
            <w:r w:rsidR="00452D1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、機械科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3A" w:rsidRDefault="00E0673A" w:rsidP="00E0673A">
            <w:pPr>
              <w:widowControl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電機科、資工科、化工科</w:t>
            </w:r>
          </w:p>
          <w:p w:rsidR="00746063" w:rsidRPr="00DC70C2" w:rsidRDefault="00E0673A" w:rsidP="00E0673A">
            <w:pPr>
              <w:widowControl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電子科</w:t>
            </w:r>
            <w:r w:rsidR="00452D1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、機械科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063" w:rsidRPr="00746063" w:rsidRDefault="00746063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同左</w:t>
            </w:r>
          </w:p>
        </w:tc>
      </w:tr>
      <w:tr w:rsidR="00DC70C2" w:rsidRPr="00DC70C2" w:rsidTr="00DC70C2">
        <w:trPr>
          <w:trHeight w:hRule="exact"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收費類別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學費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雜費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合計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學費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雜費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合計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學分費</w:t>
            </w:r>
          </w:p>
        </w:tc>
      </w:tr>
      <w:tr w:rsidR="00DC70C2" w:rsidRPr="00DC70C2" w:rsidTr="00DC70C2">
        <w:trPr>
          <w:trHeight w:hRule="exact"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收費標準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21,966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9,986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31,952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30,058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11,224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41,282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1,362 </w:t>
            </w:r>
          </w:p>
        </w:tc>
      </w:tr>
      <w:tr w:rsidR="002F5D6F" w:rsidRPr="00DC70C2" w:rsidTr="00DC70C2"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BF5635" w:rsidRDefault="002F5D6F" w:rsidP="00BF5635">
            <w:pPr>
              <w:widowControl/>
              <w:ind w:left="672" w:hangingChars="280" w:hanging="672"/>
              <w:jc w:val="both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註</w:t>
            </w:r>
            <w:r w:rsidRPr="00BF5635">
              <w:rPr>
                <w:rFonts w:eastAsia="標楷體" w:hint="eastAsia"/>
                <w:bCs/>
                <w:color w:val="000000"/>
                <w:kern w:val="0"/>
                <w:szCs w:val="24"/>
              </w:rPr>
              <w:t>1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：</w:t>
            </w:r>
            <w:r w:rsidR="00DC70C2" w:rsidRPr="00BF5635">
              <w:rPr>
                <w:rFonts w:eastAsia="標楷體" w:hint="eastAsia"/>
                <w:b/>
                <w:szCs w:val="24"/>
              </w:rPr>
              <w:t>依</w:t>
            </w:r>
            <w:r w:rsidR="00DC70C2" w:rsidRPr="00BF5635">
              <w:rPr>
                <w:rFonts w:ascii="新細明體" w:hAnsi="新細明體" w:hint="eastAsia"/>
                <w:b/>
                <w:szCs w:val="24"/>
              </w:rPr>
              <w:t>「</w:t>
            </w:r>
            <w:r w:rsidR="00DC70C2" w:rsidRPr="00BF5635">
              <w:rPr>
                <w:rFonts w:eastAsia="標楷體" w:hint="eastAsia"/>
                <w:b/>
                <w:szCs w:val="24"/>
              </w:rPr>
              <w:t>專科以上學校學雜費收取辦法</w:t>
            </w:r>
            <w:r w:rsidR="00DC70C2" w:rsidRPr="00BF5635">
              <w:rPr>
                <w:rFonts w:ascii="新細明體" w:hAnsi="新細明體" w:hint="eastAsia"/>
                <w:b/>
                <w:szCs w:val="24"/>
              </w:rPr>
              <w:t>」</w:t>
            </w:r>
            <w:r w:rsidR="00DC70C2" w:rsidRPr="00BF5635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第五條</w:t>
            </w:r>
            <w:r w:rsidR="00DC70C2" w:rsidRPr="00BF5635">
              <w:rPr>
                <w:rFonts w:ascii="新細明體" w:hAnsi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="00DC70C2" w:rsidRPr="00BF5635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自一百零三學年度起入學，就讀五年制專科學校前三年學生，免納學費</w:t>
            </w:r>
            <w:r w:rsidR="00DC70C2" w:rsidRPr="00BF5635">
              <w:rPr>
                <w:rFonts w:ascii="新細明體" w:hAnsi="新細明體" w:hint="eastAsia"/>
                <w:bCs/>
                <w:color w:val="000000"/>
                <w:kern w:val="0"/>
                <w:szCs w:val="24"/>
              </w:rPr>
              <w:t>。</w:t>
            </w:r>
          </w:p>
          <w:p w:rsidR="002F5D6F" w:rsidRPr="00DC70C2" w:rsidRDefault="002F5D6F" w:rsidP="00BF5635">
            <w:pPr>
              <w:widowControl/>
              <w:ind w:left="672" w:hangingChars="280" w:hanging="672"/>
              <w:jc w:val="both"/>
              <w:rPr>
                <w:rFonts w:eastAsia="標楷體"/>
                <w:bCs/>
                <w:color w:val="000000"/>
                <w:kern w:val="0"/>
                <w:sz w:val="26"/>
                <w:szCs w:val="26"/>
              </w:rPr>
            </w:pP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註</w:t>
            </w:r>
            <w:r w:rsidRPr="00BF5635">
              <w:rPr>
                <w:rFonts w:eastAsia="標楷體" w:hint="eastAsia"/>
                <w:bCs/>
                <w:color w:val="000000"/>
                <w:kern w:val="0"/>
                <w:szCs w:val="24"/>
              </w:rPr>
              <w:t>2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：依教育部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88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年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6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月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3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日台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88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技字第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88058056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號函規定，五專後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2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年若學生全學期在校外機構實習者，該學期費用</w:t>
            </w:r>
            <w:r w:rsidR="00BF5635">
              <w:rPr>
                <w:rFonts w:eastAsia="標楷體" w:hint="eastAsia"/>
                <w:bCs/>
                <w:color w:val="000000"/>
                <w:kern w:val="0"/>
                <w:szCs w:val="24"/>
                <w:lang w:eastAsia="zh-HK"/>
              </w:rPr>
              <w:t>收取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學費全部、雜費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4/5</w:t>
            </w:r>
            <w:r w:rsidRPr="00BF5635">
              <w:rPr>
                <w:rFonts w:eastAsia="標楷體"/>
                <w:bCs/>
                <w:color w:val="000000"/>
                <w:kern w:val="0"/>
                <w:szCs w:val="24"/>
              </w:rPr>
              <w:t>。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DC70C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  <w:lang w:eastAsia="zh-HK"/>
              </w:rPr>
              <w:t>二</w:t>
            </w:r>
            <w:r w:rsidRPr="00DC70C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其他雜項費用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A</w:t>
            </w: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：團體平安保險費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2F5D6F" w:rsidRPr="00DC70C2" w:rsidTr="00032803">
        <w:trPr>
          <w:trHeight w:hRule="exact" w:val="868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032803" w:rsidP="00032803">
            <w:pPr>
              <w:widowControl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03280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每位學生每學期皆須繳交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團體</w:t>
            </w:r>
            <w:r w:rsidRPr="0003280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平安保險費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，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收費金額</w:t>
            </w:r>
            <w:r w:rsidR="002F5D6F"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係學務處衛生保健組與保險公司接洽簽訂合約後訂定。　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B</w:t>
            </w: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：語言實習費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(1)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所修課程若註明需繳交語言實習費，則需依規定繳交語言實習費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500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元。　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(2)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同時修讀二門以上需繳交語言實習費之科目時，只需繳交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500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元。　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C</w:t>
            </w: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：電腦實習費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(1)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所修課程若註明需繳交電腦實習費，則需依規定繳交電腦實習費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900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元。　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(2)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同時修讀二門以上需繳交電腦實習費之科目時，只需繳交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900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元。</w:t>
            </w:r>
          </w:p>
        </w:tc>
      </w:tr>
      <w:tr w:rsidR="002F5D6F" w:rsidRPr="00DC70C2" w:rsidTr="00DC70C2">
        <w:trPr>
          <w:trHeight w:hRule="exact" w:val="45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2F5D6F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D</w:t>
            </w:r>
            <w:r w:rsidRPr="00DC70C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：網路通訊費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2F5D6F" w:rsidRPr="00DC70C2" w:rsidTr="00DC70C2"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6F" w:rsidRPr="00DC70C2" w:rsidRDefault="002F5D6F" w:rsidP="00AE20E6">
            <w:pPr>
              <w:widowControl/>
              <w:ind w:left="260" w:hangingChars="100" w:hanging="260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(1)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一年級新生於入學第一學期須繳交網路通訊費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  <w:r w:rsidR="00BF5635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,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000</w:t>
            </w:r>
            <w:r w:rsidRPr="00DC70C2">
              <w:rPr>
                <w:rFonts w:eastAsia="標楷體"/>
                <w:color w:val="000000"/>
                <w:kern w:val="0"/>
                <w:sz w:val="26"/>
                <w:szCs w:val="26"/>
              </w:rPr>
              <w:t>元，其餘在學期間無須再繳交該費用。</w:t>
            </w:r>
            <w:r w:rsidR="0081683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轉學生則按學年比例</w:t>
            </w:r>
            <w:r w:rsidR="00AE20E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收</w:t>
            </w:r>
            <w:r w:rsidR="0081683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費</w:t>
            </w:r>
            <w:r w:rsidR="00816834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</w:tr>
    </w:tbl>
    <w:p w:rsidR="00DC6D5E" w:rsidRDefault="00DC6D5E" w:rsidP="00DA1044">
      <w:pPr>
        <w:widowControl/>
        <w:rPr>
          <w:rFonts w:eastAsia="標楷體"/>
        </w:rPr>
      </w:pPr>
    </w:p>
    <w:sectPr w:rsidR="00DC6D5E" w:rsidSect="00F63487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48" w:rsidRDefault="00707748" w:rsidP="00CF2A83">
      <w:r>
        <w:separator/>
      </w:r>
    </w:p>
  </w:endnote>
  <w:endnote w:type="continuationSeparator" w:id="0">
    <w:p w:rsidR="00707748" w:rsidRDefault="00707748" w:rsidP="00CF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48" w:rsidRDefault="00707748" w:rsidP="00CF2A83">
      <w:r>
        <w:separator/>
      </w:r>
    </w:p>
  </w:footnote>
  <w:footnote w:type="continuationSeparator" w:id="0">
    <w:p w:rsidR="00707748" w:rsidRDefault="00707748" w:rsidP="00CF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A26CA"/>
    <w:multiLevelType w:val="hybridMultilevel"/>
    <w:tmpl w:val="AD367E9C"/>
    <w:lvl w:ilvl="0" w:tplc="B2587D0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A64E9534">
      <w:start w:val="1"/>
      <w:numFmt w:val="taiwaneseCountingThousand"/>
      <w:lvlText w:val="(%2)"/>
      <w:lvlJc w:val="left"/>
      <w:pPr>
        <w:ind w:left="945" w:hanging="465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87"/>
    <w:rsid w:val="00007C30"/>
    <w:rsid w:val="00032803"/>
    <w:rsid w:val="000B685B"/>
    <w:rsid w:val="000E7D28"/>
    <w:rsid w:val="00102B9B"/>
    <w:rsid w:val="00124FF4"/>
    <w:rsid w:val="00154E18"/>
    <w:rsid w:val="00166F81"/>
    <w:rsid w:val="001D398B"/>
    <w:rsid w:val="00204ED4"/>
    <w:rsid w:val="00255AEB"/>
    <w:rsid w:val="002662C2"/>
    <w:rsid w:val="002735AB"/>
    <w:rsid w:val="002F5D6F"/>
    <w:rsid w:val="00396E26"/>
    <w:rsid w:val="003C4472"/>
    <w:rsid w:val="00404D56"/>
    <w:rsid w:val="00414444"/>
    <w:rsid w:val="00426065"/>
    <w:rsid w:val="004350DF"/>
    <w:rsid w:val="00452D1D"/>
    <w:rsid w:val="004A78A8"/>
    <w:rsid w:val="004B2893"/>
    <w:rsid w:val="004F61FF"/>
    <w:rsid w:val="00530391"/>
    <w:rsid w:val="00542DAF"/>
    <w:rsid w:val="005937DE"/>
    <w:rsid w:val="005C636E"/>
    <w:rsid w:val="005F72DB"/>
    <w:rsid w:val="006633B5"/>
    <w:rsid w:val="006D3E66"/>
    <w:rsid w:val="006F1CCC"/>
    <w:rsid w:val="00707748"/>
    <w:rsid w:val="00746063"/>
    <w:rsid w:val="00787EAE"/>
    <w:rsid w:val="007A1BBA"/>
    <w:rsid w:val="007A3F97"/>
    <w:rsid w:val="007D599E"/>
    <w:rsid w:val="007D6217"/>
    <w:rsid w:val="007E7A0C"/>
    <w:rsid w:val="007F5AF8"/>
    <w:rsid w:val="00816834"/>
    <w:rsid w:val="008778D9"/>
    <w:rsid w:val="008829C6"/>
    <w:rsid w:val="008C05B2"/>
    <w:rsid w:val="00905391"/>
    <w:rsid w:val="009118CE"/>
    <w:rsid w:val="00955F56"/>
    <w:rsid w:val="009573F7"/>
    <w:rsid w:val="00A04642"/>
    <w:rsid w:val="00A54461"/>
    <w:rsid w:val="00A96DB8"/>
    <w:rsid w:val="00AB2AD3"/>
    <w:rsid w:val="00AC2892"/>
    <w:rsid w:val="00AD51C3"/>
    <w:rsid w:val="00AE20E6"/>
    <w:rsid w:val="00AE459B"/>
    <w:rsid w:val="00B2261B"/>
    <w:rsid w:val="00B62E57"/>
    <w:rsid w:val="00BA735C"/>
    <w:rsid w:val="00BC2AAB"/>
    <w:rsid w:val="00BF5635"/>
    <w:rsid w:val="00C11048"/>
    <w:rsid w:val="00C17068"/>
    <w:rsid w:val="00C20EBD"/>
    <w:rsid w:val="00C87074"/>
    <w:rsid w:val="00CA0840"/>
    <w:rsid w:val="00CB187B"/>
    <w:rsid w:val="00CC2595"/>
    <w:rsid w:val="00CE13EE"/>
    <w:rsid w:val="00CF2A83"/>
    <w:rsid w:val="00D45FA4"/>
    <w:rsid w:val="00D46B97"/>
    <w:rsid w:val="00D80E9C"/>
    <w:rsid w:val="00D83D24"/>
    <w:rsid w:val="00DA1044"/>
    <w:rsid w:val="00DC6D5E"/>
    <w:rsid w:val="00DC70C2"/>
    <w:rsid w:val="00DE31EE"/>
    <w:rsid w:val="00E0673A"/>
    <w:rsid w:val="00E24EF5"/>
    <w:rsid w:val="00E53C35"/>
    <w:rsid w:val="00E71722"/>
    <w:rsid w:val="00E94454"/>
    <w:rsid w:val="00F11608"/>
    <w:rsid w:val="00F1262E"/>
    <w:rsid w:val="00F63487"/>
    <w:rsid w:val="00F84E81"/>
    <w:rsid w:val="00FA6BE5"/>
    <w:rsid w:val="00FD66B4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5D2B7"/>
  <w15:chartTrackingRefBased/>
  <w15:docId w15:val="{1E6CF2D9-DEA7-4798-B492-D970340B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4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A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F2A8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A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F2A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DC6D5E"/>
    <w:pPr>
      <w:ind w:leftChars="200" w:left="480"/>
    </w:pPr>
    <w:rPr>
      <w:szCs w:val="24"/>
    </w:rPr>
  </w:style>
  <w:style w:type="character" w:styleId="a9">
    <w:name w:val="Hyperlink"/>
    <w:uiPriority w:val="99"/>
    <w:unhideWhenUsed/>
    <w:rsid w:val="00DC6D5E"/>
    <w:rPr>
      <w:strike w:val="0"/>
      <w:dstrike w:val="0"/>
      <w:color w:val="333333"/>
      <w:u w:val="none"/>
      <w:effect w:val="none"/>
    </w:rPr>
  </w:style>
  <w:style w:type="character" w:customStyle="1" w:styleId="a8">
    <w:name w:val="清單段落 字元"/>
    <w:link w:val="a7"/>
    <w:uiPriority w:val="34"/>
    <w:locked/>
    <w:rsid w:val="00DC6D5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FC39-7413-41AC-8869-3D5A96C8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dcterms:created xsi:type="dcterms:W3CDTF">2025-06-20T02:01:00Z</dcterms:created>
  <dcterms:modified xsi:type="dcterms:W3CDTF">2025-06-20T02:01:00Z</dcterms:modified>
</cp:coreProperties>
</file>